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E3" w:rsidRDefault="009E38CF" w:rsidP="009E38CF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UConn </w:t>
      </w:r>
      <w:r w:rsidR="002C0EE3">
        <w:rPr>
          <w:b/>
          <w:bCs/>
          <w:sz w:val="24"/>
          <w:szCs w:val="24"/>
        </w:rPr>
        <w:t xml:space="preserve">ECE </w:t>
      </w:r>
      <w:r>
        <w:rPr>
          <w:b/>
          <w:bCs/>
          <w:sz w:val="24"/>
          <w:szCs w:val="24"/>
        </w:rPr>
        <w:t xml:space="preserve">Fall 2016, </w:t>
      </w:r>
      <w:r w:rsidR="002C0EE3">
        <w:rPr>
          <w:b/>
          <w:bCs/>
          <w:sz w:val="24"/>
          <w:szCs w:val="24"/>
        </w:rPr>
        <w:t xml:space="preserve">Class Meeting ABB 124, </w:t>
      </w:r>
      <w:proofErr w:type="spellStart"/>
      <w:r w:rsidRPr="000531AF">
        <w:rPr>
          <w:b/>
          <w:bCs/>
          <w:sz w:val="24"/>
          <w:szCs w:val="24"/>
        </w:rPr>
        <w:t>Tu</w:t>
      </w:r>
      <w:proofErr w:type="spellEnd"/>
      <w:r w:rsidRPr="000531AF">
        <w:rPr>
          <w:b/>
          <w:bCs/>
          <w:sz w:val="24"/>
          <w:szCs w:val="24"/>
        </w:rPr>
        <w:t xml:space="preserve"> 6:00pm</w:t>
      </w:r>
      <w:r>
        <w:rPr>
          <w:b/>
          <w:bCs/>
          <w:sz w:val="24"/>
          <w:szCs w:val="24"/>
        </w:rPr>
        <w:t xml:space="preserve">, </w:t>
      </w:r>
    </w:p>
    <w:p w:rsidR="009E38CF" w:rsidRPr="000531AF" w:rsidRDefault="009E38CF" w:rsidP="009E38CF">
      <w:pPr>
        <w:rPr>
          <w:b/>
          <w:bCs/>
          <w:sz w:val="24"/>
          <w:szCs w:val="24"/>
        </w:rPr>
      </w:pPr>
      <w:r w:rsidRPr="000531AF">
        <w:rPr>
          <w:b/>
          <w:bCs/>
          <w:sz w:val="24"/>
          <w:szCs w:val="24"/>
        </w:rPr>
        <w:t xml:space="preserve">F. Jain </w:t>
      </w:r>
      <w:r w:rsidR="001C22D6">
        <w:rPr>
          <w:b/>
          <w:bCs/>
          <w:sz w:val="24"/>
          <w:szCs w:val="24"/>
        </w:rPr>
        <w:t xml:space="preserve">(office </w:t>
      </w:r>
      <w:r w:rsidR="002C0EE3">
        <w:rPr>
          <w:b/>
          <w:bCs/>
          <w:sz w:val="24"/>
          <w:szCs w:val="24"/>
        </w:rPr>
        <w:t xml:space="preserve">ITE 465, </w:t>
      </w:r>
      <w:r w:rsidR="001C22D6">
        <w:rPr>
          <w:b/>
          <w:bCs/>
          <w:sz w:val="24"/>
          <w:szCs w:val="24"/>
        </w:rPr>
        <w:t xml:space="preserve">hrs. </w:t>
      </w:r>
      <w:proofErr w:type="spellStart"/>
      <w:r w:rsidR="001C22D6">
        <w:rPr>
          <w:b/>
          <w:bCs/>
          <w:sz w:val="24"/>
          <w:szCs w:val="24"/>
        </w:rPr>
        <w:t>Tu</w:t>
      </w:r>
      <w:proofErr w:type="spellEnd"/>
      <w:r w:rsidR="001C22D6">
        <w:rPr>
          <w:b/>
          <w:bCs/>
          <w:sz w:val="24"/>
          <w:szCs w:val="24"/>
        </w:rPr>
        <w:t xml:space="preserve"> </w:t>
      </w:r>
      <w:r w:rsidR="002C0EE3">
        <w:rPr>
          <w:b/>
          <w:bCs/>
          <w:sz w:val="24"/>
          <w:szCs w:val="24"/>
        </w:rPr>
        <w:t>1:30-2:30pm, W 1:00-2:30pm)</w:t>
      </w:r>
    </w:p>
    <w:p w:rsidR="009E38CF" w:rsidRPr="000531AF" w:rsidRDefault="009E38CF" w:rsidP="009E38CF">
      <w:pPr>
        <w:rPr>
          <w:b/>
          <w:bCs/>
          <w:sz w:val="24"/>
          <w:szCs w:val="24"/>
        </w:rPr>
      </w:pPr>
    </w:p>
    <w:p w:rsidR="009E38CF" w:rsidRDefault="009E38CF" w:rsidP="009E38CF">
      <w:pPr>
        <w:rPr>
          <w:b/>
          <w:bCs/>
          <w:sz w:val="28"/>
          <w:szCs w:val="28"/>
        </w:rPr>
      </w:pPr>
    </w:p>
    <w:p w:rsidR="009E38CF" w:rsidRDefault="009E38CF" w:rsidP="009E38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ECE 4243/ENGR 4243/ECE 6243 </w:t>
      </w:r>
      <w:proofErr w:type="spellStart"/>
      <w:r>
        <w:rPr>
          <w:b/>
          <w:bCs/>
          <w:sz w:val="28"/>
          <w:szCs w:val="28"/>
        </w:rPr>
        <w:t>Nanoscience</w:t>
      </w:r>
      <w:proofErr w:type="spellEnd"/>
      <w:r>
        <w:rPr>
          <w:b/>
          <w:bCs/>
          <w:sz w:val="28"/>
          <w:szCs w:val="28"/>
        </w:rPr>
        <w:t xml:space="preserve"> and Nanotechnology-I </w:t>
      </w:r>
    </w:p>
    <w:p w:rsidR="009E38CF" w:rsidRDefault="009E38CF" w:rsidP="009E38CF">
      <w:pPr>
        <w:pStyle w:val="Heading1"/>
        <w:rPr>
          <w:b w:val="0"/>
        </w:rPr>
      </w:pPr>
      <w:r>
        <w:rPr>
          <w:b w:val="0"/>
        </w:rPr>
        <w:t>Course Outline</w:t>
      </w:r>
    </w:p>
    <w:p w:rsidR="009E38CF" w:rsidRDefault="009E38CF" w:rsidP="009E38CF">
      <w:pPr>
        <w:pStyle w:val="Heading3"/>
        <w:jc w:val="both"/>
        <w:rPr>
          <w:b w:val="0"/>
          <w:sz w:val="24"/>
        </w:rPr>
      </w:pPr>
    </w:p>
    <w:p w:rsidR="009E38CF" w:rsidRPr="00D8260D" w:rsidRDefault="009E38CF" w:rsidP="009E38CF">
      <w:pPr>
        <w:pStyle w:val="Heading3"/>
        <w:jc w:val="both"/>
        <w:rPr>
          <w:sz w:val="24"/>
        </w:rPr>
      </w:pPr>
      <w:r w:rsidRPr="00D8260D">
        <w:rPr>
          <w:sz w:val="24"/>
        </w:rPr>
        <w:t>Fundamentals of electron and hole confinement in</w:t>
      </w:r>
      <w:r w:rsidRPr="00D8260D">
        <w:rPr>
          <w:bCs w:val="0"/>
          <w:sz w:val="24"/>
        </w:rPr>
        <w:t xml:space="preserve"> </w:t>
      </w:r>
      <w:r w:rsidRPr="00D8260D">
        <w:rPr>
          <w:sz w:val="24"/>
        </w:rPr>
        <w:t xml:space="preserve">quantum well, wire and dot heterostructures and confinement of photons in waveguides and 2D and 3D photonic band gap structures, density of states in quantum wires, and quantum dots; </w:t>
      </w:r>
      <w:r w:rsidRPr="00D8260D">
        <w:rPr>
          <w:bCs w:val="0"/>
          <w:sz w:val="24"/>
        </w:rPr>
        <w:t>Transport in quantum wires and dots</w:t>
      </w:r>
      <w:r w:rsidRPr="00D8260D">
        <w:rPr>
          <w:sz w:val="24"/>
        </w:rPr>
        <w:t xml:space="preserve"> </w:t>
      </w:r>
      <w:r w:rsidRPr="00D8260D">
        <w:rPr>
          <w:bCs w:val="0"/>
          <w:sz w:val="24"/>
        </w:rPr>
        <w:t xml:space="preserve">including </w:t>
      </w:r>
      <w:r w:rsidRPr="00D8260D">
        <w:rPr>
          <w:sz w:val="24"/>
        </w:rPr>
        <w:t>conductance quantization and universal conductance fluctuation, metallic and semiconducting single wall (SWNT) and multi-wall carbon nanotubes; O</w:t>
      </w:r>
      <w:r w:rsidRPr="00D8260D">
        <w:rPr>
          <w:bCs w:val="0"/>
          <w:sz w:val="24"/>
        </w:rPr>
        <w:t xml:space="preserve">peration of </w:t>
      </w:r>
      <w:r w:rsidRPr="00D8260D">
        <w:rPr>
          <w:sz w:val="24"/>
        </w:rPr>
        <w:t xml:space="preserve">nano field-effect transistors, single electron transistors, and quantum interference transistors; absorption and emission in quantum wires and dot structures for the analysis and design of quantum wire/dot lasers and modulators; Fabrication methodology to grow and assemble quantum wires and dots </w:t>
      </w:r>
      <w:r w:rsidRPr="00D8260D">
        <w:rPr>
          <w:bCs w:val="0"/>
          <w:sz w:val="24"/>
        </w:rPr>
        <w:t>including</w:t>
      </w:r>
      <w:r w:rsidRPr="00D8260D">
        <w:rPr>
          <w:sz w:val="24"/>
        </w:rPr>
        <w:t xml:space="preserve">  self-assembly and self-organization techniques for light emitting diodes, transistors and lasers.</w:t>
      </w:r>
    </w:p>
    <w:p w:rsidR="009E38CF" w:rsidRDefault="009E38CF" w:rsidP="009E38CF">
      <w:pPr>
        <w:rPr>
          <w:sz w:val="24"/>
        </w:rPr>
      </w:pPr>
    </w:p>
    <w:p w:rsidR="009E38CF" w:rsidRPr="000531AF" w:rsidRDefault="009E38CF" w:rsidP="009E38CF">
      <w:pPr>
        <w:rPr>
          <w:sz w:val="24"/>
          <w:szCs w:val="24"/>
        </w:rPr>
      </w:pPr>
      <w:r w:rsidRPr="000531AF">
        <w:rPr>
          <w:sz w:val="24"/>
          <w:szCs w:val="24"/>
        </w:rPr>
        <w:t xml:space="preserve">Textbook and References: </w:t>
      </w:r>
    </w:p>
    <w:p w:rsidR="009E38CF" w:rsidRPr="000531AF" w:rsidRDefault="009E38CF" w:rsidP="009E38CF">
      <w:pPr>
        <w:rPr>
          <w:sz w:val="24"/>
          <w:szCs w:val="24"/>
        </w:rPr>
      </w:pPr>
      <w:r w:rsidRPr="000531AF">
        <w:rPr>
          <w:sz w:val="24"/>
          <w:szCs w:val="24"/>
        </w:rPr>
        <w:t xml:space="preserve">1. G. Hanson, </w:t>
      </w:r>
      <w:r w:rsidRPr="000531AF">
        <w:rPr>
          <w:i/>
          <w:sz w:val="24"/>
          <w:szCs w:val="24"/>
        </w:rPr>
        <w:t>Fundamentals of Nanoelectronics</w:t>
      </w:r>
      <w:r w:rsidRPr="000531AF">
        <w:rPr>
          <w:sz w:val="24"/>
          <w:szCs w:val="24"/>
        </w:rPr>
        <w:t>, Prentice Hall, 2008.</w:t>
      </w:r>
    </w:p>
    <w:p w:rsidR="009E38CF" w:rsidRPr="000531AF" w:rsidRDefault="009E38CF" w:rsidP="009E38CF">
      <w:pPr>
        <w:rPr>
          <w:sz w:val="24"/>
          <w:szCs w:val="24"/>
        </w:rPr>
      </w:pPr>
      <w:r w:rsidRPr="000531AF">
        <w:rPr>
          <w:sz w:val="24"/>
          <w:szCs w:val="24"/>
        </w:rPr>
        <w:t xml:space="preserve">2. G. Cao, </w:t>
      </w:r>
      <w:r w:rsidRPr="000531AF">
        <w:rPr>
          <w:i/>
          <w:sz w:val="24"/>
          <w:szCs w:val="24"/>
        </w:rPr>
        <w:t xml:space="preserve">Nanostructures and </w:t>
      </w:r>
      <w:proofErr w:type="spellStart"/>
      <w:r w:rsidRPr="000531AF">
        <w:rPr>
          <w:i/>
          <w:sz w:val="24"/>
          <w:szCs w:val="24"/>
        </w:rPr>
        <w:t>Nanomaterials</w:t>
      </w:r>
      <w:proofErr w:type="spellEnd"/>
      <w:r w:rsidRPr="000531AF">
        <w:rPr>
          <w:sz w:val="24"/>
          <w:szCs w:val="24"/>
        </w:rPr>
        <w:t>: Synthesis, Properties and Applications, ICP, 2004.</w:t>
      </w:r>
    </w:p>
    <w:p w:rsidR="009E38CF" w:rsidRPr="000531AF" w:rsidRDefault="009E38CF" w:rsidP="009E38CF">
      <w:pPr>
        <w:rPr>
          <w:sz w:val="24"/>
          <w:szCs w:val="24"/>
        </w:rPr>
      </w:pPr>
      <w:r w:rsidRPr="000531AF">
        <w:rPr>
          <w:sz w:val="24"/>
          <w:szCs w:val="24"/>
        </w:rPr>
        <w:t xml:space="preserve">3. C. </w:t>
      </w:r>
      <w:proofErr w:type="spellStart"/>
      <w:r w:rsidRPr="000531AF">
        <w:rPr>
          <w:sz w:val="24"/>
          <w:szCs w:val="24"/>
        </w:rPr>
        <w:t>Weishbuch</w:t>
      </w:r>
      <w:proofErr w:type="spellEnd"/>
      <w:r w:rsidRPr="000531AF">
        <w:rPr>
          <w:sz w:val="24"/>
          <w:szCs w:val="24"/>
        </w:rPr>
        <w:t xml:space="preserve"> and B. </w:t>
      </w:r>
      <w:proofErr w:type="spellStart"/>
      <w:r w:rsidRPr="000531AF">
        <w:rPr>
          <w:sz w:val="24"/>
          <w:szCs w:val="24"/>
        </w:rPr>
        <w:t>Vinter</w:t>
      </w:r>
      <w:proofErr w:type="spellEnd"/>
      <w:r w:rsidRPr="000531AF">
        <w:rPr>
          <w:sz w:val="24"/>
          <w:szCs w:val="24"/>
        </w:rPr>
        <w:t xml:space="preserve">, Academic Press, </w:t>
      </w:r>
      <w:r w:rsidRPr="000531AF">
        <w:rPr>
          <w:i/>
          <w:sz w:val="24"/>
          <w:szCs w:val="24"/>
        </w:rPr>
        <w:t>Quantum Semiconductor Structures</w:t>
      </w:r>
      <w:r w:rsidRPr="000531AF">
        <w:rPr>
          <w:sz w:val="24"/>
          <w:szCs w:val="24"/>
        </w:rPr>
        <w:t>.</w:t>
      </w:r>
    </w:p>
    <w:p w:rsidR="009E38CF" w:rsidRPr="000531AF" w:rsidRDefault="009E38CF" w:rsidP="009E38CF">
      <w:pPr>
        <w:rPr>
          <w:bCs/>
          <w:sz w:val="24"/>
          <w:szCs w:val="24"/>
        </w:rPr>
      </w:pPr>
      <w:r w:rsidRPr="000531AF">
        <w:rPr>
          <w:sz w:val="24"/>
          <w:szCs w:val="24"/>
        </w:rPr>
        <w:t xml:space="preserve">4. F. Jain </w:t>
      </w:r>
      <w:r>
        <w:rPr>
          <w:bCs/>
          <w:sz w:val="24"/>
          <w:szCs w:val="24"/>
        </w:rPr>
        <w:t>Supplementary Notes (2016 edition</w:t>
      </w:r>
      <w:r w:rsidRPr="000531AF">
        <w:rPr>
          <w:bCs/>
          <w:sz w:val="24"/>
          <w:szCs w:val="24"/>
        </w:rPr>
        <w:t>),</w:t>
      </w:r>
    </w:p>
    <w:p w:rsidR="00696D8F" w:rsidRDefault="00696D8F"/>
    <w:p w:rsidR="002C0EE3" w:rsidRDefault="002C0EE3">
      <w:pPr>
        <w:rPr>
          <w:sz w:val="24"/>
          <w:szCs w:val="24"/>
        </w:rPr>
      </w:pPr>
      <w:r w:rsidRPr="002C0EE3">
        <w:rPr>
          <w:sz w:val="24"/>
          <w:szCs w:val="24"/>
        </w:rPr>
        <w:t>Grading</w:t>
      </w:r>
      <w:r>
        <w:rPr>
          <w:sz w:val="24"/>
          <w:szCs w:val="24"/>
        </w:rPr>
        <w:t xml:space="preserve"> is generally based on scores of  Pop Quizzes (each </w:t>
      </w:r>
      <w:proofErr w:type="spellStart"/>
      <w:r>
        <w:rPr>
          <w:sz w:val="24"/>
          <w:szCs w:val="24"/>
        </w:rPr>
        <w:t>popquiz</w:t>
      </w:r>
      <w:proofErr w:type="spellEnd"/>
      <w:r>
        <w:rPr>
          <w:sz w:val="24"/>
          <w:szCs w:val="24"/>
        </w:rPr>
        <w:t xml:space="preserve"> 10 points), Quiz 1 (40 points) , Quiz 2/Take Home Design (half a Quiz) and Term paper, Final, and Home Work (equal one Quiz), </w:t>
      </w:r>
    </w:p>
    <w:p w:rsidR="0070344F" w:rsidRDefault="0070344F">
      <w:pPr>
        <w:rPr>
          <w:sz w:val="24"/>
          <w:szCs w:val="24"/>
        </w:rPr>
      </w:pPr>
    </w:p>
    <w:p w:rsidR="0070344F" w:rsidRPr="002C0EE3" w:rsidRDefault="0070344F">
      <w:pPr>
        <w:rPr>
          <w:sz w:val="24"/>
          <w:szCs w:val="24"/>
        </w:rPr>
      </w:pPr>
      <w:r>
        <w:rPr>
          <w:sz w:val="24"/>
          <w:szCs w:val="24"/>
        </w:rPr>
        <w:t>Unofficial TAs: Bander Saman and Jun Kondo (Ph.D. candidates)</w:t>
      </w:r>
    </w:p>
    <w:sectPr w:rsidR="0070344F" w:rsidRPr="002C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CF"/>
    <w:rsid w:val="000A201D"/>
    <w:rsid w:val="001C22D6"/>
    <w:rsid w:val="002C0EE3"/>
    <w:rsid w:val="00696D8F"/>
    <w:rsid w:val="0070344F"/>
    <w:rsid w:val="009E38CF"/>
    <w:rsid w:val="00F1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26B97-A41B-49D8-9480-EE826AE0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Faquir Jain</dc:creator>
  <cp:keywords/>
  <dc:description/>
  <cp:lastModifiedBy>Faquir Jain</cp:lastModifiedBy>
  <cp:revision>2</cp:revision>
  <dcterms:created xsi:type="dcterms:W3CDTF">2016-09-06T19:32:00Z</dcterms:created>
  <dcterms:modified xsi:type="dcterms:W3CDTF">2016-09-06T19:32:00Z</dcterms:modified>
</cp:coreProperties>
</file>